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516" w:rsidRDefault="00B50516" w:rsidP="00B50516">
      <w:pPr>
        <w:pStyle w:val="Standard"/>
        <w:rPr>
          <w:rFonts w:cs="Times New Roman"/>
          <w:b/>
          <w:lang w:val="ru-RU"/>
        </w:rPr>
      </w:pPr>
    </w:p>
    <w:p w:rsidR="00B50516" w:rsidRDefault="00B50516" w:rsidP="000A2A4B">
      <w:pPr>
        <w:pStyle w:val="Standard"/>
        <w:jc w:val="center"/>
        <w:rPr>
          <w:rFonts w:cs="Times New Roman"/>
          <w:b/>
          <w:lang w:val="ru-RU"/>
        </w:rPr>
      </w:pPr>
    </w:p>
    <w:p w:rsidR="00B50516" w:rsidRDefault="00B50516" w:rsidP="00B50516">
      <w:pPr>
        <w:pStyle w:val="Standard"/>
        <w:rPr>
          <w:rFonts w:cs="Times New Roman"/>
          <w:b/>
          <w:lang w:val="ru-RU"/>
        </w:rPr>
      </w:pPr>
    </w:p>
    <w:p w:rsidR="00B50516" w:rsidRDefault="00B50516" w:rsidP="000A2A4B">
      <w:pPr>
        <w:pStyle w:val="Standard"/>
        <w:jc w:val="center"/>
        <w:rPr>
          <w:rFonts w:cs="Times New Roman"/>
          <w:b/>
          <w:lang w:val="ru-RU"/>
        </w:rPr>
      </w:pPr>
    </w:p>
    <w:p w:rsidR="000A2A4B" w:rsidRPr="000A2A4B" w:rsidRDefault="000A2A4B" w:rsidP="000A2A4B">
      <w:pPr>
        <w:pStyle w:val="Standard"/>
        <w:jc w:val="center"/>
        <w:rPr>
          <w:rFonts w:cs="Times New Roman"/>
          <w:b/>
          <w:lang w:val="ru-RU"/>
        </w:rPr>
      </w:pPr>
      <w:r w:rsidRPr="000A2A4B">
        <w:rPr>
          <w:rFonts w:cs="Times New Roman"/>
          <w:b/>
          <w:lang w:val="ru-RU"/>
        </w:rPr>
        <w:t>Основные требования к зна</w:t>
      </w:r>
      <w:r w:rsidR="003D4E43">
        <w:rPr>
          <w:rFonts w:cs="Times New Roman"/>
          <w:b/>
          <w:noProof/>
          <w:lang w:val="ru-RU" w:eastAsia="ru-RU" w:bidi="ar-SA"/>
        </w:rPr>
        <w:drawing>
          <wp:inline distT="0" distB="0" distL="0" distR="0">
            <wp:extent cx="8641080" cy="6279947"/>
            <wp:effectExtent l="19050" t="0" r="7620" b="0"/>
            <wp:docPr id="2" name="Рисунок 1" descr="C:\Users\Дом\Desktop\Матема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Математик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1080" cy="627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2A4B">
        <w:rPr>
          <w:rFonts w:cs="Times New Roman"/>
          <w:b/>
          <w:lang w:val="ru-RU"/>
        </w:rPr>
        <w:lastRenderedPageBreak/>
        <w:t>ниям и умениям учащихся</w:t>
      </w:r>
    </w:p>
    <w:p w:rsidR="000A2A4B" w:rsidRPr="000A2A4B" w:rsidRDefault="000A2A4B" w:rsidP="000A2A4B">
      <w:pPr>
        <w:rPr>
          <w:rFonts w:ascii="Times New Roman" w:hAnsi="Times New Roman" w:cs="Times New Roman"/>
          <w:sz w:val="24"/>
          <w:szCs w:val="24"/>
        </w:rPr>
      </w:pP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•Читать, записывать и сравнивать целые числа в преде</w:t>
      </w:r>
      <w:r w:rsidRPr="000A2A4B">
        <w:rPr>
          <w:rFonts w:ascii="Times New Roman" w:hAnsi="Times New Roman" w:cs="Times New Roman"/>
          <w:sz w:val="24"/>
          <w:szCs w:val="24"/>
        </w:rPr>
        <w:softHyphen/>
        <w:t>лах100000;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•складывать, вычитать целые числа и числа, полученные при измерении, в пределах10000;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•умножать и делить целые числа и числа, полученные при измерении, на двузначное число в пределах10000;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•выполнять четыре арифметических действия с целыми числами до100000 с использованием калькулятора без пред</w:t>
      </w:r>
      <w:r w:rsidRPr="000A2A4B">
        <w:rPr>
          <w:rFonts w:ascii="Times New Roman" w:hAnsi="Times New Roman" w:cs="Times New Roman"/>
          <w:sz w:val="24"/>
          <w:szCs w:val="24"/>
        </w:rPr>
        <w:softHyphen/>
        <w:t>варительной оценки результата; умножение и деление на дву</w:t>
      </w:r>
      <w:r w:rsidRPr="000A2A4B">
        <w:rPr>
          <w:rFonts w:ascii="Times New Roman" w:hAnsi="Times New Roman" w:cs="Times New Roman"/>
          <w:sz w:val="24"/>
          <w:szCs w:val="24"/>
        </w:rPr>
        <w:softHyphen/>
        <w:t>значное число;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•выполнять сложение и вычитание десятичных дробей с использованием калькулятора;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•находить один процент от числа;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•решать задачи на нахождение времени при встречном движении (допустима помощь учителя);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•решать простые задачи, требующие вычисления объем прямоугольного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параллелепипеда (куба) (допустима помощь учителя);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•измерять и вычислять объем прямоугольного параллеле</w:t>
      </w:r>
      <w:r w:rsidRPr="000A2A4B">
        <w:rPr>
          <w:rFonts w:ascii="Times New Roman" w:hAnsi="Times New Roman" w:cs="Times New Roman"/>
          <w:sz w:val="24"/>
          <w:szCs w:val="24"/>
        </w:rPr>
        <w:softHyphen/>
        <w:t xml:space="preserve">пипеда (куба) </w:t>
      </w:r>
      <w:proofErr w:type="gramStart"/>
      <w:r w:rsidRPr="000A2A4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 xml:space="preserve">кубических </w:t>
      </w:r>
      <w:proofErr w:type="gramStart"/>
      <w:r w:rsidRPr="000A2A4B">
        <w:rPr>
          <w:rFonts w:ascii="Times New Roman" w:hAnsi="Times New Roman" w:cs="Times New Roman"/>
          <w:sz w:val="24"/>
          <w:szCs w:val="24"/>
        </w:rPr>
        <w:t>единицах</w:t>
      </w:r>
      <w:proofErr w:type="gramEnd"/>
      <w:r w:rsidRPr="000A2A4B">
        <w:rPr>
          <w:rFonts w:ascii="Times New Roman" w:hAnsi="Times New Roman" w:cs="Times New Roman"/>
          <w:sz w:val="24"/>
          <w:szCs w:val="24"/>
        </w:rPr>
        <w:t xml:space="preserve"> (с помощью учителя);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A4B">
        <w:rPr>
          <w:rFonts w:ascii="Times New Roman" w:hAnsi="Times New Roman" w:cs="Times New Roman"/>
          <w:sz w:val="24"/>
          <w:szCs w:val="24"/>
        </w:rPr>
        <w:t>•узнавать и называть геометрические тела: призма, пирамида.</w:t>
      </w:r>
    </w:p>
    <w:p w:rsidR="000A2A4B" w:rsidRPr="000A2A4B" w:rsidRDefault="000A2A4B" w:rsidP="00B5051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A2A4B" w:rsidRPr="00B07688" w:rsidRDefault="000A2A4B" w:rsidP="000A2A4B">
      <w:pPr>
        <w:rPr>
          <w:bCs/>
        </w:rPr>
      </w:pPr>
    </w:p>
    <w:p w:rsidR="000A2A4B" w:rsidRPr="00B07688" w:rsidRDefault="000A2A4B" w:rsidP="000A2A4B">
      <w:pPr>
        <w:rPr>
          <w:bCs/>
        </w:rPr>
      </w:pPr>
    </w:p>
    <w:p w:rsidR="000769BB" w:rsidRPr="000A2A4B" w:rsidRDefault="000769BB" w:rsidP="008A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769BB" w:rsidRDefault="000769BB" w:rsidP="008A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EE4AC0" w:rsidRPr="000F7B56" w:rsidRDefault="00EE4AC0" w:rsidP="008A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2"/>
        <w:tblW w:w="0" w:type="auto"/>
        <w:tblInd w:w="4361" w:type="dxa"/>
        <w:tblLook w:val="04A0"/>
      </w:tblPr>
      <w:tblGrid>
        <w:gridCol w:w="850"/>
        <w:gridCol w:w="5670"/>
        <w:gridCol w:w="1985"/>
      </w:tblGrid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7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985" w:type="dxa"/>
          </w:tcPr>
          <w:p w:rsidR="008A30FD" w:rsidRPr="000F7B56" w:rsidRDefault="00152C8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Проценты.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Обыкновенные и десятичные дроби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8A30FD" w:rsidRPr="000F7B56" w:rsidRDefault="008A30FD" w:rsidP="00EE4A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985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A30FD" w:rsidRPr="000F7B56" w:rsidTr="00EE4AC0">
        <w:tc>
          <w:tcPr>
            <w:tcW w:w="85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8A30FD" w:rsidRPr="000F7B56" w:rsidRDefault="008A30F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8A30FD" w:rsidRPr="000F7B56" w:rsidRDefault="00152C8D" w:rsidP="00942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7B5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B53759" w:rsidRPr="000769BB" w:rsidRDefault="00B53759" w:rsidP="000769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B53759" w:rsidRPr="000F7B56" w:rsidRDefault="00B53759" w:rsidP="00E92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924D5" w:rsidRPr="000F7B56" w:rsidRDefault="00EE4AC0" w:rsidP="00E92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7B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</w:t>
      </w:r>
      <w:r w:rsidR="003D6C43" w:rsidRPr="000F7B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ематическое планирование</w:t>
      </w:r>
    </w:p>
    <w:p w:rsidR="008A30FD" w:rsidRPr="000F7B56" w:rsidRDefault="008A30FD" w:rsidP="00E92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1242"/>
        <w:gridCol w:w="3969"/>
        <w:gridCol w:w="7654"/>
        <w:gridCol w:w="851"/>
        <w:gridCol w:w="992"/>
        <w:gridCol w:w="851"/>
      </w:tblGrid>
      <w:tr w:rsidR="001C0620" w:rsidRPr="000F7B56" w:rsidTr="00B50516">
        <w:trPr>
          <w:trHeight w:val="286"/>
        </w:trPr>
        <w:tc>
          <w:tcPr>
            <w:tcW w:w="1242" w:type="dxa"/>
          </w:tcPr>
          <w:p w:rsidR="001C0620" w:rsidRPr="001C0620" w:rsidRDefault="001C0620" w:rsidP="00EE4A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/</w:t>
            </w: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654" w:type="dxa"/>
          </w:tcPr>
          <w:p w:rsidR="001C0620" w:rsidRPr="001C0620" w:rsidRDefault="001C0620" w:rsidP="00EE4A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851" w:type="dxa"/>
          </w:tcPr>
          <w:p w:rsidR="001C0620" w:rsidRPr="001C0620" w:rsidRDefault="001C0620" w:rsidP="00894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</w:t>
            </w:r>
            <w:proofErr w:type="gramStart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</w:t>
            </w:r>
            <w:proofErr w:type="spellEnd"/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</w:tcPr>
          <w:p w:rsidR="001C0620" w:rsidRPr="001C0620" w:rsidRDefault="001C0620" w:rsidP="00894F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1C0620" w:rsidRPr="000F7B56" w:rsidTr="00B50516">
        <w:trPr>
          <w:trHeight w:val="419"/>
        </w:trPr>
        <w:tc>
          <w:tcPr>
            <w:tcW w:w="124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Нумерация</w:t>
            </w:r>
          </w:p>
          <w:p w:rsidR="001C0620" w:rsidRPr="001C0620" w:rsidRDefault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BA167C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Целые числа. Таблица классов и разрядов. Дробные числа. </w:t>
            </w:r>
          </w:p>
        </w:tc>
        <w:tc>
          <w:tcPr>
            <w:tcW w:w="851" w:type="dxa"/>
          </w:tcPr>
          <w:p w:rsidR="001C0620" w:rsidRPr="000F7B56" w:rsidRDefault="001C0620" w:rsidP="003430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3430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EE4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Счет разрядными единицами. Округление чисел до заданного разряда. Разложение чисел на разрядн</w:t>
            </w:r>
            <w:r w:rsidR="001864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ые слагаемые. Римская нумерация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rPr>
          <w:trHeight w:val="424"/>
        </w:trPr>
        <w:tc>
          <w:tcPr>
            <w:tcW w:w="124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Десятичные дроби</w:t>
            </w:r>
          </w:p>
          <w:p w:rsidR="001C0620" w:rsidRPr="001C0620" w:rsidRDefault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8A30F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десятичных дробей. Сравнение дробей.</w:t>
            </w:r>
          </w:p>
        </w:tc>
        <w:tc>
          <w:tcPr>
            <w:tcW w:w="851" w:type="dxa"/>
          </w:tcPr>
          <w:p w:rsidR="001C0620" w:rsidRPr="000F7B56" w:rsidRDefault="001C0620" w:rsidP="0034308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7C1EA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</w:t>
            </w:r>
            <w:bookmarkStart w:id="0" w:name="_GoBack"/>
            <w:bookmarkEnd w:id="0"/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8A30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Запись целых чисел, полученных при измерении величин, десятичными дробями. Запись десятичных дробей целыми числами, полученными при измерении величин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8A30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 целых чисел и десятичных дробей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8A30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 целых чисел и десятичных дробей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C0620" w:rsidRPr="000F7B56" w:rsidRDefault="00CA19C2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1C0620" w:rsidRPr="000F7B56" w:rsidRDefault="002C326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120E34" w:rsidRDefault="001C0620" w:rsidP="008A30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20E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Контрольная </w:t>
            </w:r>
            <w:r w:rsidR="0018648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2C326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851" w:type="dxa"/>
          </w:tcPr>
          <w:p w:rsidR="001C0620" w:rsidRPr="000F7B56" w:rsidRDefault="001C0620" w:rsidP="00E924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rPr>
          <w:trHeight w:val="424"/>
        </w:trPr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Геометрический материал      </w:t>
            </w:r>
          </w:p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Линии. Линейные меры.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09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Квадратные меры. Меры земельных площадей.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Прямоугольный параллелепипед (куб).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Развертка  прямоугольного параллелепипеда (куба).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30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rPr>
          <w:trHeight w:val="424"/>
        </w:trPr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</w:t>
            </w:r>
          </w:p>
          <w:p w:rsidR="001C0620" w:rsidRPr="001C0620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 о проценте.</w:t>
            </w:r>
            <w:r w:rsidR="001770D4"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Замена процентов десятичной и обыкновенной дробью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6619C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1770D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C0620"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Замена процентов десятичной и обыкновенной дробью 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Нахождение 1% от числа. Нахождение нескольких процентов числа.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21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Замена нахождения нескольких процентов числа нахождением дроби числа.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Нахождение числа по одному проценту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Запись десятичной дроби в виде обыкновенной. Запись обыкновенной дроби в виде десятичной.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6619C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Запись десятичной дроби в виде обыкновенной. Запись обыкновенной дроби в виде десятичной.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CA19C2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rPr>
          <w:trHeight w:val="431"/>
        </w:trPr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Геометрический материал</w:t>
            </w:r>
          </w:p>
          <w:p w:rsidR="001C0620" w:rsidRPr="001C0620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Объем. Меры объема.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Измерение и вычисление объема прямоугольного параллелепипеда (куба).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вычисление объема.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22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rPr>
          <w:trHeight w:val="311"/>
        </w:trPr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Обыкновенные и десятичные дроби.</w:t>
            </w: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Образование и виды дробей.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CA19C2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Преобразование дробей.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 дробей с одинаковыми знаменателями.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 дробей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CA19C2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 действия с дробями.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12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Совместные действия с обыкновенными и десятичными дробями 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9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rPr>
          <w:trHeight w:val="281"/>
        </w:trPr>
        <w:tc>
          <w:tcPr>
            <w:tcW w:w="1242" w:type="dxa"/>
          </w:tcPr>
          <w:p w:rsidR="001C0620" w:rsidRPr="000F7B56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1C06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Геометрический материал</w:t>
            </w:r>
          </w:p>
          <w:p w:rsidR="001C0620" w:rsidRPr="001C0620" w:rsidRDefault="001C0620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1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6</w:t>
            </w: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тела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CA19C2" w:rsidRDefault="00CA19C2" w:rsidP="001C06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   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нахождение периметра, площади прямоугольника, квадрата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10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rPr>
          <w:trHeight w:val="180"/>
        </w:trPr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969" w:type="dxa"/>
          </w:tcPr>
          <w:p w:rsidR="001C0620" w:rsidRPr="001C0620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06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Повторение.</w:t>
            </w: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Нумерация. Все действия с </w:t>
            </w:r>
            <w:proofErr w:type="spellStart"/>
            <w:r w:rsidRPr="000F7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целымии</w:t>
            </w:r>
            <w:proofErr w:type="spellEnd"/>
            <w:r w:rsidRPr="000F7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дробными числами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17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0F7B56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ar-SA"/>
              </w:rPr>
              <w:t>Итоговая к</w:t>
            </w:r>
            <w:proofErr w:type="spellStart"/>
            <w:r w:rsidR="001864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онтрольная</w:t>
            </w:r>
            <w:proofErr w:type="spellEnd"/>
            <w:r w:rsidR="001864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работа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969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</w:tcPr>
          <w:p w:rsidR="001C0620" w:rsidRPr="00236717" w:rsidRDefault="001C0620" w:rsidP="001C062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ar-SA"/>
              </w:rPr>
              <w:t>Урок-обобщение.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C0620" w:rsidRPr="000F7B56" w:rsidRDefault="00CA19C2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24</w:t>
            </w:r>
            <w:r w:rsidR="001C0620" w:rsidRPr="000F7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620" w:rsidRPr="000F7B56" w:rsidTr="00B50516">
        <w:trPr>
          <w:gridAfter w:val="2"/>
          <w:wAfter w:w="1843" w:type="dxa"/>
        </w:trPr>
        <w:tc>
          <w:tcPr>
            <w:tcW w:w="1242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23" w:type="dxa"/>
            <w:gridSpan w:val="2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F7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</w:tcPr>
          <w:p w:rsidR="001C0620" w:rsidRPr="000F7B56" w:rsidRDefault="001C0620" w:rsidP="001C0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7B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720E61" w:rsidRPr="000F7B56" w:rsidRDefault="00720E61" w:rsidP="00720E61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24D5" w:rsidRPr="00EE4AC0" w:rsidRDefault="00E924D5" w:rsidP="00E924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sectPr w:rsidR="00E924D5" w:rsidRPr="00EE4AC0" w:rsidSect="003D4E43">
      <w:pgSz w:w="16838" w:h="11906" w:orient="landscape"/>
      <w:pgMar w:top="0" w:right="1954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−"/>
      <w:lvlJc w:val="left"/>
      <w:pPr>
        <w:tabs>
          <w:tab w:val="num" w:pos="348"/>
        </w:tabs>
        <w:ind w:left="1068" w:hanging="360"/>
      </w:pPr>
      <w:rPr>
        <w:rFonts w:ascii="Times New Roman" w:hAnsi="Times New Roman" w:cs="Times New Roman"/>
      </w:rPr>
    </w:lvl>
  </w:abstractNum>
  <w:abstractNum w:abstractNumId="1">
    <w:nsid w:val="727003CD"/>
    <w:multiLevelType w:val="hybridMultilevel"/>
    <w:tmpl w:val="B6BCF334"/>
    <w:lvl w:ilvl="0" w:tplc="735853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924D5"/>
    <w:rsid w:val="000769BB"/>
    <w:rsid w:val="000A2A4B"/>
    <w:rsid w:val="000F7B56"/>
    <w:rsid w:val="00107057"/>
    <w:rsid w:val="00120E34"/>
    <w:rsid w:val="00123FE5"/>
    <w:rsid w:val="00152C8D"/>
    <w:rsid w:val="0016619C"/>
    <w:rsid w:val="001770D4"/>
    <w:rsid w:val="00186484"/>
    <w:rsid w:val="001C0620"/>
    <w:rsid w:val="00236717"/>
    <w:rsid w:val="002727CF"/>
    <w:rsid w:val="002815E7"/>
    <w:rsid w:val="002C3260"/>
    <w:rsid w:val="003308E1"/>
    <w:rsid w:val="0034308C"/>
    <w:rsid w:val="0034368A"/>
    <w:rsid w:val="003D4E43"/>
    <w:rsid w:val="003D6C43"/>
    <w:rsid w:val="00423C15"/>
    <w:rsid w:val="00542733"/>
    <w:rsid w:val="00684FCE"/>
    <w:rsid w:val="006B3B57"/>
    <w:rsid w:val="006D7BEE"/>
    <w:rsid w:val="00720E61"/>
    <w:rsid w:val="00755BE4"/>
    <w:rsid w:val="007B66A2"/>
    <w:rsid w:val="007C1EA0"/>
    <w:rsid w:val="0088624F"/>
    <w:rsid w:val="00894FE6"/>
    <w:rsid w:val="008A30FD"/>
    <w:rsid w:val="008E4C55"/>
    <w:rsid w:val="00924470"/>
    <w:rsid w:val="009914E5"/>
    <w:rsid w:val="009C11DA"/>
    <w:rsid w:val="00B50516"/>
    <w:rsid w:val="00B53759"/>
    <w:rsid w:val="00BA167C"/>
    <w:rsid w:val="00C02126"/>
    <w:rsid w:val="00CA19C2"/>
    <w:rsid w:val="00D2794A"/>
    <w:rsid w:val="00D5266D"/>
    <w:rsid w:val="00D950D8"/>
    <w:rsid w:val="00E924D5"/>
    <w:rsid w:val="00EE4AC0"/>
    <w:rsid w:val="00FE0088"/>
    <w:rsid w:val="00FE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E92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92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B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B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914E5"/>
  </w:style>
  <w:style w:type="paragraph" w:customStyle="1" w:styleId="Standard">
    <w:name w:val="Standard"/>
    <w:qFormat/>
    <w:rsid w:val="000A2A4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B5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5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E92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92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B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6B3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914E5"/>
  </w:style>
  <w:style w:type="paragraph" w:customStyle="1" w:styleId="Standard">
    <w:name w:val="Standard"/>
    <w:qFormat/>
    <w:rsid w:val="000A2A4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E742A-F12E-48C1-8ECF-E1C0FE12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37</cp:revision>
  <cp:lastPrinted>2015-10-16T21:57:00Z</cp:lastPrinted>
  <dcterms:created xsi:type="dcterms:W3CDTF">2015-09-29T19:45:00Z</dcterms:created>
  <dcterms:modified xsi:type="dcterms:W3CDTF">2021-01-07T16:17:00Z</dcterms:modified>
</cp:coreProperties>
</file>